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07" w:rsidRDefault="002D7907" w:rsidP="002D7907">
      <w:pPr>
        <w:ind w:right="900"/>
        <w:jc w:val="center"/>
      </w:pPr>
      <w:r w:rsidRPr="002D7907">
        <w:rPr>
          <w:rFonts w:ascii="標楷體" w:eastAsia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CD8E1" wp14:editId="57590BF9">
                <wp:simplePos x="0" y="0"/>
                <wp:positionH relativeFrom="margin">
                  <wp:align>left</wp:align>
                </wp:positionH>
                <wp:positionV relativeFrom="paragraph">
                  <wp:posOffset>-377825</wp:posOffset>
                </wp:positionV>
                <wp:extent cx="3388360" cy="339725"/>
                <wp:effectExtent l="0" t="0" r="21590" b="22225"/>
                <wp:wrapNone/>
                <wp:docPr id="60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D7907" w:rsidRDefault="002D7907" w:rsidP="002D790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適用於申請人或行為人對處理結果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不服之申復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CD8E1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0;margin-top:-29.75pt;width:266.8pt;height: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" strokeweight=".26467mm">
                <v:textbox>
                  <w:txbxContent>
                    <w:p w:rsidR="002D7907" w:rsidRDefault="002D7907" w:rsidP="002D7907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適用於申請人或行為人對處理結果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不服之申復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7907">
        <w:rPr>
          <w:rFonts w:ascii="標楷體" w:eastAsia="標楷體" w:hAnsi="標楷體" w:hint="eastAsia"/>
          <w:sz w:val="32"/>
          <w:szCs w:val="32"/>
        </w:rPr>
        <w:t>花蓮縣吉安鄉北昌國民小學</w:t>
      </w:r>
      <w:r>
        <w:rPr>
          <w:rFonts w:ascii="標楷體" w:eastAsia="標楷體" w:hAnsi="標楷體"/>
          <w:color w:val="A6A6A6"/>
          <w:sz w:val="32"/>
          <w:szCs w:val="32"/>
          <w:u w:val="single"/>
        </w:rPr>
        <w:t>性別事件編號</w:t>
      </w:r>
      <w:r>
        <w:rPr>
          <w:rFonts w:ascii="標楷體" w:eastAsia="標楷體" w:hAnsi="標楷體"/>
          <w:sz w:val="32"/>
          <w:szCs w:val="32"/>
        </w:rPr>
        <w:t>事件申復書</w:t>
      </w:r>
      <w:bookmarkStart w:id="0" w:name="_GoBack"/>
      <w:bookmarkEnd w:id="0"/>
    </w:p>
    <w:p w:rsidR="002D7907" w:rsidRDefault="002D7907" w:rsidP="002D7907">
      <w:pPr>
        <w:spacing w:after="317" w:line="400" w:lineRule="exact"/>
        <w:ind w:left="-142" w:right="48"/>
      </w:pPr>
      <w:r>
        <w:rPr>
          <w:rFonts w:ascii="標楷體" w:eastAsia="標楷體" w:hAnsi="標楷體"/>
        </w:rPr>
        <w:t xml:space="preserve">    本人於     年   月    日收到貴校校園性別事件調查結果通知書，對於處理結果不服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茲依性別平等教育法第32條第1項規定提出申復。</w:t>
      </w:r>
    </w:p>
    <w:tbl>
      <w:tblPr>
        <w:tblW w:w="10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20"/>
        <w:gridCol w:w="3240"/>
        <w:gridCol w:w="1260"/>
        <w:gridCol w:w="1562"/>
        <w:gridCol w:w="778"/>
        <w:gridCol w:w="1260"/>
      </w:tblGrid>
      <w:tr w:rsidR="002D7907" w:rsidTr="002D790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ind w:left="-142" w:right="-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r>
              <w:t xml:space="preserve">□ </w:t>
            </w:r>
            <w:r>
              <w:rPr>
                <w:rFonts w:ascii="標楷體" w:eastAsia="標楷體" w:hAnsi="標楷體"/>
              </w:rPr>
              <w:t>性侵害事件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□ </w:t>
            </w:r>
            <w:r>
              <w:rPr>
                <w:rFonts w:ascii="標楷體" w:eastAsia="標楷體" w:hAnsi="標楷體"/>
              </w:rPr>
              <w:t xml:space="preserve">性騷擾事件    </w:t>
            </w:r>
            <w:r>
              <w:rPr>
                <w:rFonts w:ascii="新細明體" w:hAnsi="新細明體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</w:rPr>
              <w:t>性霸凌</w:t>
            </w:r>
            <w:proofErr w:type="gramEnd"/>
            <w:r>
              <w:rPr>
                <w:rFonts w:ascii="標楷體" w:eastAsia="標楷體" w:hAnsi="標楷體"/>
              </w:rPr>
              <w:t>事件</w:t>
            </w:r>
          </w:p>
        </w:tc>
      </w:tr>
      <w:tr w:rsidR="002D7907" w:rsidTr="002D790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r>
              <w:rPr>
                <w:rFonts w:ascii="標楷體" w:eastAsia="標楷體" w:hAnsi="標楷體"/>
              </w:rPr>
              <w:t>□被害人   □行為人   □法定代理人 (與當事人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之關係：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)</w:t>
            </w:r>
          </w:p>
        </w:tc>
      </w:tr>
      <w:tr w:rsidR="002D7907" w:rsidTr="002D7907">
        <w:trPr>
          <w:trHeight w:val="65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    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7907" w:rsidTr="002D7907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  <w:p w:rsidR="002D7907" w:rsidRDefault="002D7907" w:rsidP="003E2D1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(或護照號碼)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生日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年       月       日</w:t>
            </w:r>
          </w:p>
        </w:tc>
      </w:tr>
      <w:tr w:rsidR="002D7907" w:rsidTr="002D7907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聯絡電話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服務/就學單位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7907" w:rsidTr="002D7907">
        <w:trPr>
          <w:trHeight w:val="685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住址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r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</w:p>
        </w:tc>
      </w:tr>
      <w:tr w:rsidR="002D7907" w:rsidTr="002D790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pPr>
              <w:ind w:left="-142" w:right="-13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申復標的</w:t>
            </w:r>
            <w:proofErr w:type="gramEnd"/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pPr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 xml:space="preserve">對事實認定不服  </w:t>
            </w:r>
          </w:p>
          <w:p w:rsidR="002D7907" w:rsidRDefault="002D7907" w:rsidP="003E2D10">
            <w:pPr>
              <w:jc w:val="both"/>
            </w:pPr>
            <w:r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對議處</w:t>
            </w:r>
            <w:proofErr w:type="gramEnd"/>
            <w:r>
              <w:rPr>
                <w:rFonts w:ascii="標楷體" w:eastAsia="標楷體" w:hAnsi="標楷體"/>
              </w:rPr>
              <w:t>結果不服</w:t>
            </w:r>
          </w:p>
        </w:tc>
      </w:tr>
      <w:tr w:rsidR="002D7907" w:rsidTr="002D790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7907" w:rsidTr="002D7907">
        <w:trPr>
          <w:trHeight w:val="109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證據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pPr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rPr>
                <w:rFonts w:ascii="標楷體" w:eastAsia="標楷體" w:hAnsi="標楷體"/>
              </w:rPr>
            </w:pPr>
          </w:p>
          <w:p w:rsidR="002D7907" w:rsidRDefault="002D7907" w:rsidP="003E2D10">
            <w:pPr>
              <w:rPr>
                <w:rFonts w:ascii="標楷體" w:eastAsia="標楷體" w:hAnsi="標楷體"/>
              </w:rPr>
            </w:pPr>
          </w:p>
        </w:tc>
      </w:tr>
      <w:tr w:rsidR="002D7907" w:rsidTr="002D7907">
        <w:trPr>
          <w:trHeight w:val="730"/>
          <w:jc w:val="center"/>
        </w:trPr>
        <w:tc>
          <w:tcPr>
            <w:tcW w:w="10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申復人簽名或蓋章:                                 申復日期:     年     月    日</w:t>
            </w:r>
          </w:p>
        </w:tc>
      </w:tr>
    </w:tbl>
    <w:tbl>
      <w:tblPr>
        <w:tblpPr w:leftFromText="180" w:rightFromText="180" w:vertAnchor="text" w:horzAnchor="margin" w:tblpXSpec="center" w:tblpY="1012"/>
        <w:tblW w:w="10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1134"/>
        <w:gridCol w:w="2410"/>
        <w:gridCol w:w="3314"/>
      </w:tblGrid>
      <w:tr w:rsidR="002D7907" w:rsidTr="002D7907">
        <w:trPr>
          <w:trHeight w:val="10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ind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申復</w:t>
            </w:r>
          </w:p>
          <w:p w:rsidR="002D7907" w:rsidRDefault="002D7907" w:rsidP="003E2D10">
            <w:pPr>
              <w:ind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收件人</w:t>
            </w:r>
          </w:p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907" w:rsidRDefault="002D7907" w:rsidP="003E2D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收件日期：    年   月   日</w:t>
            </w:r>
          </w:p>
        </w:tc>
      </w:tr>
      <w:tr w:rsidR="002D7907" w:rsidTr="002D7907"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07" w:rsidRDefault="002D7907" w:rsidP="003E2D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:rsidR="002D7907" w:rsidRDefault="002D7907" w:rsidP="002D7907">
            <w:pPr>
              <w:numPr>
                <w:ilvl w:val="0"/>
                <w:numId w:val="1"/>
              </w:numPr>
              <w:suppressAutoHyphens w:val="0"/>
              <w:spacing w:line="300" w:lineRule="exact"/>
              <w:ind w:left="709" w:hanging="283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本申復書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填寫完畢後，應影印1份予申復人留存。</w:t>
            </w:r>
          </w:p>
          <w:p w:rsidR="002D7907" w:rsidRDefault="002D7907" w:rsidP="002D7907">
            <w:pPr>
              <w:numPr>
                <w:ilvl w:val="0"/>
                <w:numId w:val="1"/>
              </w:numPr>
              <w:suppressAutoHyphens w:val="0"/>
              <w:spacing w:line="300" w:lineRule="exact"/>
              <w:ind w:left="709" w:hanging="283"/>
              <w:textAlignment w:val="auto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防治準則第31條第3項第1款規定：「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接獲申復後，應於</w:t>
            </w: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十日內以書面通知申復人申復結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果。」</w:t>
            </w:r>
          </w:p>
          <w:p w:rsidR="002D7907" w:rsidRDefault="002D7907" w:rsidP="002D7907">
            <w:pPr>
              <w:numPr>
                <w:ilvl w:val="0"/>
                <w:numId w:val="1"/>
              </w:numPr>
              <w:suppressAutoHyphens w:val="0"/>
              <w:spacing w:line="300" w:lineRule="exact"/>
              <w:ind w:left="709" w:hanging="283"/>
              <w:textAlignment w:val="auto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本申復書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4F400F" w:rsidRPr="002D7907" w:rsidRDefault="004F400F"/>
    <w:sectPr w:rsidR="004F400F" w:rsidRPr="002D7907" w:rsidSect="002D79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4A2"/>
    <w:multiLevelType w:val="multilevel"/>
    <w:tmpl w:val="7DF0F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07"/>
    <w:rsid w:val="002D7907"/>
    <w:rsid w:val="004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11FA"/>
  <w15:chartTrackingRefBased/>
  <w15:docId w15:val="{443B2C0F-BB0F-447B-8A22-E8E7F6E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D790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2023-08-03T01:31:00Z</dcterms:created>
  <dcterms:modified xsi:type="dcterms:W3CDTF">2023-08-03T01:32:00Z</dcterms:modified>
</cp:coreProperties>
</file>